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00F3" w:rsidRDefault="00A300F3" w:rsidP="00E428B4">
      <w:pPr>
        <w:jc w:val="center"/>
        <w:rPr>
          <w:b/>
          <w:szCs w:val="24"/>
        </w:rPr>
      </w:pPr>
    </w:p>
    <w:p w:rsidR="003179CA" w:rsidRDefault="003179CA" w:rsidP="00E428B4">
      <w:pPr>
        <w:jc w:val="center"/>
        <w:rPr>
          <w:b/>
          <w:szCs w:val="24"/>
        </w:rPr>
      </w:pPr>
    </w:p>
    <w:p w:rsidR="003179CA" w:rsidRDefault="003179CA" w:rsidP="003179CA">
      <w:pPr>
        <w:jc w:val="both"/>
      </w:pPr>
    </w:p>
    <w:p w:rsidR="003179CA" w:rsidRPr="003179CA" w:rsidRDefault="003179CA" w:rsidP="003179CA">
      <w:pPr>
        <w:spacing w:line="276" w:lineRule="auto"/>
        <w:jc w:val="both"/>
        <w:rPr>
          <w:rFonts w:ascii="Cambria" w:hAnsi="Cambria"/>
        </w:rPr>
      </w:pPr>
      <w:r w:rsidRPr="003179CA">
        <w:rPr>
          <w:rFonts w:ascii="Cambria" w:hAnsi="Cambria"/>
        </w:rPr>
        <w:t xml:space="preserve">EXMO. </w:t>
      </w:r>
      <w:proofErr w:type="gramStart"/>
      <w:r w:rsidRPr="003179CA">
        <w:rPr>
          <w:rFonts w:ascii="Cambria" w:hAnsi="Cambria"/>
        </w:rPr>
        <w:t>SR.</w:t>
      </w:r>
      <w:proofErr w:type="gramEnd"/>
      <w:r w:rsidRPr="003179CA">
        <w:rPr>
          <w:rFonts w:ascii="Cambria" w:hAnsi="Cambria"/>
        </w:rPr>
        <w:t xml:space="preserve"> PRESIDENTE DA COMISSÃO ELEITORAL </w:t>
      </w:r>
      <w:r w:rsidR="00557EDD">
        <w:rPr>
          <w:rFonts w:ascii="Cambria" w:hAnsi="Cambria"/>
        </w:rPr>
        <w:t xml:space="preserve">DA ORDEM DOS ADVOGADOS DO BRASIL </w:t>
      </w:r>
      <w:r w:rsidRPr="003179CA">
        <w:rPr>
          <w:rFonts w:ascii="Cambria" w:hAnsi="Cambria"/>
        </w:rPr>
        <w:t>- SEÇÃO PARÁ</w:t>
      </w:r>
    </w:p>
    <w:p w:rsidR="003179CA" w:rsidRPr="003179CA" w:rsidRDefault="003179CA" w:rsidP="003179CA">
      <w:pPr>
        <w:jc w:val="both"/>
        <w:rPr>
          <w:rFonts w:ascii="Cambria" w:hAnsi="Cambria"/>
        </w:rPr>
      </w:pPr>
    </w:p>
    <w:p w:rsidR="003179CA" w:rsidRPr="003179CA" w:rsidRDefault="003179CA" w:rsidP="003179CA">
      <w:pPr>
        <w:jc w:val="both"/>
        <w:rPr>
          <w:rFonts w:ascii="Cambria" w:hAnsi="Cambria"/>
        </w:rPr>
      </w:pPr>
    </w:p>
    <w:p w:rsidR="003179CA" w:rsidRPr="003179CA" w:rsidRDefault="003179CA" w:rsidP="003179CA">
      <w:pPr>
        <w:jc w:val="both"/>
        <w:rPr>
          <w:rFonts w:ascii="Cambria" w:hAnsi="Cambria"/>
        </w:rPr>
      </w:pPr>
    </w:p>
    <w:p w:rsidR="003179CA" w:rsidRPr="003179CA" w:rsidRDefault="003179CA" w:rsidP="003179CA">
      <w:pPr>
        <w:jc w:val="both"/>
        <w:rPr>
          <w:rFonts w:ascii="Cambria" w:hAnsi="Cambria"/>
        </w:rPr>
      </w:pPr>
    </w:p>
    <w:p w:rsidR="003179CA" w:rsidRPr="003179CA" w:rsidRDefault="003179CA" w:rsidP="003179CA">
      <w:pPr>
        <w:jc w:val="both"/>
        <w:rPr>
          <w:rFonts w:ascii="Cambria" w:hAnsi="Cambria"/>
        </w:rPr>
      </w:pPr>
    </w:p>
    <w:p w:rsidR="003179CA" w:rsidRPr="003179CA" w:rsidRDefault="003179CA" w:rsidP="003179CA">
      <w:pPr>
        <w:jc w:val="both"/>
        <w:rPr>
          <w:rFonts w:ascii="Cambria" w:hAnsi="Cambria"/>
        </w:rPr>
      </w:pPr>
    </w:p>
    <w:p w:rsidR="003179CA" w:rsidRPr="003179CA" w:rsidRDefault="003179CA" w:rsidP="003179CA">
      <w:pPr>
        <w:jc w:val="both"/>
        <w:rPr>
          <w:rFonts w:ascii="Cambria" w:hAnsi="Cambria"/>
        </w:rPr>
      </w:pPr>
    </w:p>
    <w:p w:rsidR="003179CA" w:rsidRPr="003179CA" w:rsidRDefault="003179CA" w:rsidP="003179CA">
      <w:pPr>
        <w:jc w:val="both"/>
        <w:rPr>
          <w:rFonts w:ascii="Cambria" w:hAnsi="Cambria"/>
        </w:rPr>
      </w:pPr>
    </w:p>
    <w:p w:rsidR="003179CA" w:rsidRPr="003179CA" w:rsidRDefault="003179CA" w:rsidP="003179CA">
      <w:pPr>
        <w:jc w:val="both"/>
        <w:rPr>
          <w:rFonts w:ascii="Cambria" w:hAnsi="Cambria"/>
        </w:rPr>
      </w:pPr>
    </w:p>
    <w:p w:rsidR="003179CA" w:rsidRPr="003179CA" w:rsidRDefault="003179CA" w:rsidP="003179CA">
      <w:pPr>
        <w:jc w:val="both"/>
        <w:rPr>
          <w:rFonts w:ascii="Cambria" w:hAnsi="Cambria"/>
        </w:rPr>
      </w:pPr>
    </w:p>
    <w:p w:rsidR="003179CA" w:rsidRPr="003179CA" w:rsidRDefault="003179CA" w:rsidP="003179CA">
      <w:pPr>
        <w:spacing w:line="360" w:lineRule="auto"/>
        <w:jc w:val="both"/>
        <w:rPr>
          <w:rFonts w:ascii="Cambria" w:hAnsi="Cambria"/>
        </w:rPr>
      </w:pPr>
    </w:p>
    <w:p w:rsidR="003179CA" w:rsidRPr="003179CA" w:rsidRDefault="003179CA" w:rsidP="003179CA">
      <w:pPr>
        <w:spacing w:line="360" w:lineRule="auto"/>
        <w:ind w:right="259"/>
        <w:jc w:val="both"/>
        <w:rPr>
          <w:rFonts w:ascii="Cambria" w:hAnsi="Cambria"/>
          <w:u w:val="single"/>
        </w:rPr>
      </w:pPr>
      <w:r w:rsidRPr="003179CA">
        <w:rPr>
          <w:rFonts w:ascii="Cambria" w:hAnsi="Cambria"/>
        </w:rPr>
        <w:t xml:space="preserve">Eu, </w:t>
      </w:r>
      <w:r w:rsidRPr="003179CA">
        <w:rPr>
          <w:rFonts w:ascii="Cambria" w:hAnsi="Cambria"/>
          <w:u w:val="single"/>
        </w:rPr>
        <w:tab/>
      </w:r>
      <w:r w:rsidRPr="003179CA">
        <w:rPr>
          <w:rFonts w:ascii="Cambria" w:hAnsi="Cambria"/>
          <w:u w:val="single"/>
        </w:rPr>
        <w:tab/>
      </w:r>
      <w:r w:rsidRPr="003179CA">
        <w:rPr>
          <w:rFonts w:ascii="Cambria" w:hAnsi="Cambria"/>
          <w:u w:val="single"/>
        </w:rPr>
        <w:tab/>
      </w:r>
      <w:r w:rsidRPr="003179CA">
        <w:rPr>
          <w:rFonts w:ascii="Cambria" w:hAnsi="Cambria"/>
          <w:u w:val="single"/>
        </w:rPr>
        <w:tab/>
      </w:r>
      <w:r w:rsidRPr="003179CA">
        <w:rPr>
          <w:rFonts w:ascii="Cambria" w:hAnsi="Cambria"/>
          <w:u w:val="single"/>
        </w:rPr>
        <w:tab/>
        <w:t xml:space="preserve">            </w:t>
      </w:r>
      <w:r w:rsidRPr="003179CA">
        <w:rPr>
          <w:rFonts w:ascii="Cambria" w:hAnsi="Cambria"/>
          <w:u w:val="single"/>
        </w:rPr>
        <w:tab/>
      </w:r>
      <w:r w:rsidRPr="003179CA">
        <w:rPr>
          <w:rFonts w:ascii="Cambria" w:hAnsi="Cambria"/>
          <w:u w:val="single"/>
        </w:rPr>
        <w:tab/>
        <w:t>_____________________</w:t>
      </w:r>
      <w:r w:rsidRPr="003179CA">
        <w:rPr>
          <w:rFonts w:ascii="Cambria" w:hAnsi="Cambria"/>
        </w:rPr>
        <w:t>brasileiro</w:t>
      </w:r>
      <w:r w:rsidR="00557EDD">
        <w:rPr>
          <w:rFonts w:ascii="Cambria" w:hAnsi="Cambria"/>
        </w:rPr>
        <w:t xml:space="preserve"> </w:t>
      </w:r>
      <w:r w:rsidRPr="003179CA">
        <w:rPr>
          <w:rFonts w:ascii="Cambria" w:hAnsi="Cambria"/>
        </w:rPr>
        <w:t>(a), advogado</w:t>
      </w:r>
      <w:r w:rsidR="00557EDD">
        <w:rPr>
          <w:rFonts w:ascii="Cambria" w:hAnsi="Cambria"/>
        </w:rPr>
        <w:t xml:space="preserve"> </w:t>
      </w:r>
      <w:r w:rsidRPr="003179CA">
        <w:rPr>
          <w:rFonts w:ascii="Cambria" w:hAnsi="Cambria"/>
        </w:rPr>
        <w:t>(a), inscrito</w:t>
      </w:r>
      <w:r w:rsidR="00557EDD">
        <w:rPr>
          <w:rFonts w:ascii="Cambria" w:hAnsi="Cambria"/>
        </w:rPr>
        <w:t xml:space="preserve"> </w:t>
      </w:r>
      <w:r w:rsidRPr="003179CA">
        <w:rPr>
          <w:rFonts w:ascii="Cambria" w:hAnsi="Cambria"/>
        </w:rPr>
        <w:t>(a) na OAB</w:t>
      </w:r>
      <w:r w:rsidR="00557EDD">
        <w:rPr>
          <w:rFonts w:ascii="Cambria" w:hAnsi="Cambria"/>
        </w:rPr>
        <w:t xml:space="preserve"> </w:t>
      </w:r>
      <w:r w:rsidRPr="003179CA">
        <w:rPr>
          <w:rFonts w:ascii="Cambria" w:hAnsi="Cambria"/>
        </w:rPr>
        <w:t>P</w:t>
      </w:r>
      <w:r w:rsidR="00557EDD">
        <w:rPr>
          <w:rFonts w:ascii="Cambria" w:hAnsi="Cambria"/>
        </w:rPr>
        <w:t>ará</w:t>
      </w:r>
      <w:r w:rsidRPr="003179CA">
        <w:rPr>
          <w:rFonts w:ascii="Cambria" w:hAnsi="Cambria"/>
        </w:rPr>
        <w:t xml:space="preserve"> sob o n</w:t>
      </w:r>
      <w:r w:rsidRPr="003179CA">
        <w:rPr>
          <w:rFonts w:ascii="Cambria" w:hAnsi="Cambria"/>
          <w:u w:val="single"/>
          <w:vertAlign w:val="superscript"/>
        </w:rPr>
        <w:t>o</w:t>
      </w:r>
      <w:proofErr w:type="gramStart"/>
      <w:r w:rsidRPr="003179CA">
        <w:rPr>
          <w:rFonts w:ascii="Cambria" w:hAnsi="Cambria"/>
        </w:rPr>
        <w:t xml:space="preserve"> </w:t>
      </w:r>
      <w:r w:rsidRPr="003179CA">
        <w:rPr>
          <w:rFonts w:ascii="Cambria" w:hAnsi="Cambria"/>
          <w:u w:val="single"/>
        </w:rPr>
        <w:t xml:space="preserve"> </w:t>
      </w:r>
      <w:proofErr w:type="gramEnd"/>
      <w:r w:rsidRPr="003179CA">
        <w:rPr>
          <w:rFonts w:ascii="Cambria" w:hAnsi="Cambria"/>
          <w:u w:val="single"/>
        </w:rPr>
        <w:tab/>
      </w:r>
      <w:r w:rsidRPr="003179CA">
        <w:rPr>
          <w:rFonts w:ascii="Cambria" w:hAnsi="Cambria"/>
          <w:u w:val="single"/>
        </w:rPr>
        <w:tab/>
      </w:r>
      <w:r w:rsidRPr="003179CA">
        <w:rPr>
          <w:rFonts w:ascii="Cambria" w:hAnsi="Cambria"/>
          <w:u w:val="single"/>
        </w:rPr>
        <w:tab/>
        <w:t xml:space="preserve"> </w:t>
      </w:r>
      <w:r w:rsidRPr="003179CA">
        <w:rPr>
          <w:rFonts w:ascii="Cambria" w:hAnsi="Cambria"/>
        </w:rPr>
        <w:t>, vem ante V.Exa., apresentar J</w:t>
      </w:r>
      <w:r w:rsidRPr="00557EDD">
        <w:rPr>
          <w:rFonts w:ascii="Cambria" w:hAnsi="Cambria"/>
          <w:b/>
        </w:rPr>
        <w:t>USTIFICATIVA PELO NÃO CO</w:t>
      </w:r>
      <w:r w:rsidR="00557EDD">
        <w:rPr>
          <w:rFonts w:ascii="Cambria" w:hAnsi="Cambria"/>
          <w:b/>
        </w:rPr>
        <w:t>MPARECIMENTO ÀS ELEIÇÕES DA OAB/</w:t>
      </w:r>
      <w:r w:rsidRPr="00557EDD">
        <w:rPr>
          <w:rFonts w:ascii="Cambria" w:hAnsi="Cambria"/>
          <w:b/>
        </w:rPr>
        <w:t>PA</w:t>
      </w:r>
      <w:r w:rsidRPr="003179CA">
        <w:rPr>
          <w:rFonts w:ascii="Cambria" w:hAnsi="Cambria"/>
        </w:rPr>
        <w:t xml:space="preserve"> para o triênio 2025/2027, nos termos do art. </w:t>
      </w:r>
      <w:r w:rsidRPr="003179CA">
        <w:rPr>
          <w:rFonts w:ascii="Cambria" w:eastAsiaTheme="minorHAnsi" w:hAnsi="Cambria" w:cs="TimesNewRomanPSMT"/>
          <w:szCs w:val="24"/>
          <w:lang w:eastAsia="en-US"/>
        </w:rPr>
        <w:t>do §1º, do art. 63, da Lei nº 8.906/94 c/c o art. 26, caput, do Provimento n° 222/2023</w:t>
      </w:r>
      <w:r w:rsidRPr="003179CA">
        <w:rPr>
          <w:rFonts w:ascii="Cambria" w:hAnsi="Cambria"/>
        </w:rPr>
        <w:t xml:space="preserve">, marcadas para o dia 18/11/2024 (segunda-feira), em virtude de </w:t>
      </w:r>
      <w:r>
        <w:rPr>
          <w:rFonts w:ascii="Cambria" w:hAnsi="Cambria"/>
          <w:u w:val="single"/>
        </w:rPr>
        <w:tab/>
      </w:r>
      <w:r>
        <w:rPr>
          <w:rFonts w:ascii="Cambria" w:hAnsi="Cambria"/>
          <w:u w:val="single"/>
        </w:rPr>
        <w:tab/>
      </w:r>
      <w:r>
        <w:rPr>
          <w:rFonts w:ascii="Cambria" w:hAnsi="Cambria"/>
          <w:u w:val="single"/>
        </w:rPr>
        <w:tab/>
      </w:r>
      <w:r>
        <w:rPr>
          <w:rFonts w:ascii="Cambria" w:hAnsi="Cambria"/>
          <w:u w:val="single"/>
        </w:rPr>
        <w:tab/>
        <w:t>_____________</w:t>
      </w:r>
      <w:r w:rsidRPr="003179CA">
        <w:rPr>
          <w:rFonts w:ascii="Cambria" w:hAnsi="Cambria"/>
          <w:u w:val="single"/>
        </w:rPr>
        <w:tab/>
      </w:r>
      <w:r w:rsidRPr="003179CA">
        <w:rPr>
          <w:rFonts w:ascii="Cambria" w:hAnsi="Cambria"/>
          <w:u w:val="single"/>
        </w:rPr>
        <w:tab/>
      </w:r>
      <w:r w:rsidRPr="003179CA">
        <w:rPr>
          <w:rFonts w:ascii="Cambria" w:hAnsi="Cambria"/>
          <w:u w:val="single"/>
        </w:rPr>
        <w:tab/>
      </w:r>
      <w:r w:rsidRPr="003179CA">
        <w:rPr>
          <w:rFonts w:ascii="Cambria" w:hAnsi="Cambria"/>
          <w:u w:val="single"/>
        </w:rPr>
        <w:tab/>
      </w:r>
      <w:r w:rsidRPr="003179CA">
        <w:rPr>
          <w:rFonts w:ascii="Cambria" w:hAnsi="Cambria"/>
          <w:u w:val="single"/>
        </w:rPr>
        <w:tab/>
      </w:r>
      <w:r w:rsidRPr="003179CA">
        <w:rPr>
          <w:rFonts w:ascii="Cambria" w:hAnsi="Cambria"/>
          <w:u w:val="single"/>
        </w:rPr>
        <w:tab/>
      </w:r>
      <w:r w:rsidRPr="003179CA">
        <w:rPr>
          <w:rFonts w:ascii="Cambria" w:hAnsi="Cambria"/>
          <w:u w:val="single"/>
        </w:rPr>
        <w:tab/>
      </w:r>
      <w:r w:rsidRPr="003179CA">
        <w:rPr>
          <w:rFonts w:ascii="Cambria" w:hAnsi="Cambria"/>
          <w:u w:val="single"/>
        </w:rPr>
        <w:tab/>
      </w:r>
      <w:r w:rsidRPr="003179CA">
        <w:rPr>
          <w:rFonts w:ascii="Cambria" w:hAnsi="Cambria"/>
          <w:u w:val="single"/>
        </w:rPr>
        <w:tab/>
      </w:r>
      <w:r w:rsidRPr="003179CA">
        <w:rPr>
          <w:rFonts w:ascii="Cambria" w:hAnsi="Cambria"/>
          <w:u w:val="single"/>
        </w:rPr>
        <w:tab/>
      </w:r>
      <w:r w:rsidRPr="003179CA">
        <w:rPr>
          <w:rFonts w:ascii="Cambria" w:hAnsi="Cambria"/>
          <w:u w:val="single"/>
        </w:rPr>
        <w:tab/>
      </w:r>
      <w:r>
        <w:rPr>
          <w:rFonts w:ascii="Cambria" w:hAnsi="Cambria"/>
          <w:u w:val="single"/>
        </w:rPr>
        <w:t>_____</w:t>
      </w:r>
      <w:r w:rsidRPr="003179CA">
        <w:rPr>
          <w:rFonts w:ascii="Cambria" w:hAnsi="Cambria"/>
          <w:u w:val="single"/>
        </w:rPr>
        <w:tab/>
      </w:r>
      <w:r w:rsidRPr="003179CA">
        <w:rPr>
          <w:rFonts w:ascii="Cambria" w:hAnsi="Cambria"/>
          <w:u w:val="single"/>
        </w:rPr>
        <w:tab/>
      </w:r>
      <w:r w:rsidRPr="003179CA">
        <w:rPr>
          <w:rFonts w:ascii="Cambria" w:hAnsi="Cambria"/>
          <w:u w:val="single"/>
        </w:rPr>
        <w:tab/>
      </w:r>
      <w:r w:rsidRPr="003179CA">
        <w:rPr>
          <w:rFonts w:ascii="Cambria" w:hAnsi="Cambria"/>
          <w:u w:val="single"/>
        </w:rPr>
        <w:tab/>
      </w:r>
      <w:r w:rsidRPr="003179CA">
        <w:rPr>
          <w:rFonts w:ascii="Cambria" w:hAnsi="Cambria"/>
          <w:u w:val="single"/>
        </w:rPr>
        <w:tab/>
      </w:r>
      <w:r w:rsidRPr="003179CA">
        <w:rPr>
          <w:rFonts w:ascii="Cambria" w:hAnsi="Cambria"/>
          <w:u w:val="single"/>
        </w:rPr>
        <w:tab/>
      </w:r>
      <w:r w:rsidRPr="003179CA">
        <w:rPr>
          <w:rFonts w:ascii="Cambria" w:hAnsi="Cambria"/>
          <w:u w:val="single"/>
        </w:rPr>
        <w:tab/>
      </w:r>
      <w:r w:rsidRPr="003179CA">
        <w:rPr>
          <w:rFonts w:ascii="Cambria" w:hAnsi="Cambria"/>
          <w:u w:val="single"/>
        </w:rPr>
        <w:tab/>
      </w:r>
      <w:r w:rsidRPr="003179CA">
        <w:rPr>
          <w:rFonts w:ascii="Cambria" w:hAnsi="Cambria"/>
          <w:u w:val="single"/>
        </w:rPr>
        <w:tab/>
      </w:r>
      <w:r>
        <w:rPr>
          <w:rFonts w:ascii="Cambria" w:hAnsi="Cambria"/>
          <w:u w:val="single"/>
        </w:rPr>
        <w:t>____________________</w:t>
      </w:r>
      <w:r w:rsidRPr="003179CA">
        <w:rPr>
          <w:rFonts w:ascii="Cambria" w:hAnsi="Cambria"/>
          <w:u w:val="single"/>
        </w:rPr>
        <w:t>.</w:t>
      </w:r>
    </w:p>
    <w:p w:rsidR="003179CA" w:rsidRPr="003179CA" w:rsidRDefault="003179CA" w:rsidP="003179CA">
      <w:pPr>
        <w:spacing w:line="360" w:lineRule="auto"/>
        <w:jc w:val="both"/>
        <w:rPr>
          <w:rFonts w:ascii="Cambria" w:hAnsi="Cambria"/>
        </w:rPr>
      </w:pPr>
    </w:p>
    <w:p w:rsidR="003179CA" w:rsidRPr="003179CA" w:rsidRDefault="003179CA" w:rsidP="003179CA">
      <w:pPr>
        <w:spacing w:line="360" w:lineRule="auto"/>
        <w:jc w:val="both"/>
        <w:rPr>
          <w:rFonts w:ascii="Cambria" w:hAnsi="Cambria"/>
        </w:rPr>
      </w:pPr>
      <w:r w:rsidRPr="003179CA">
        <w:rPr>
          <w:rFonts w:ascii="Cambria" w:hAnsi="Cambria"/>
        </w:rPr>
        <w:tab/>
      </w:r>
      <w:r w:rsidRPr="003179CA">
        <w:rPr>
          <w:rFonts w:ascii="Cambria" w:hAnsi="Cambria"/>
        </w:rPr>
        <w:tab/>
      </w:r>
      <w:r w:rsidRPr="003179CA">
        <w:rPr>
          <w:rFonts w:ascii="Cambria" w:hAnsi="Cambria"/>
        </w:rPr>
        <w:tab/>
      </w:r>
      <w:r w:rsidRPr="003179CA">
        <w:rPr>
          <w:rFonts w:ascii="Cambria" w:hAnsi="Cambria"/>
        </w:rPr>
        <w:tab/>
        <w:t>Ante ao exposto,</w:t>
      </w:r>
    </w:p>
    <w:p w:rsidR="003179CA" w:rsidRPr="003179CA" w:rsidRDefault="003179CA" w:rsidP="003179CA">
      <w:pPr>
        <w:spacing w:line="360" w:lineRule="auto"/>
        <w:jc w:val="both"/>
        <w:rPr>
          <w:rFonts w:ascii="Cambria" w:hAnsi="Cambria"/>
        </w:rPr>
      </w:pPr>
      <w:r w:rsidRPr="003179CA">
        <w:rPr>
          <w:rFonts w:ascii="Cambria" w:hAnsi="Cambria"/>
        </w:rPr>
        <w:tab/>
      </w:r>
      <w:r w:rsidRPr="003179CA">
        <w:rPr>
          <w:rFonts w:ascii="Cambria" w:hAnsi="Cambria"/>
        </w:rPr>
        <w:tab/>
      </w:r>
      <w:r w:rsidRPr="003179CA">
        <w:rPr>
          <w:rFonts w:ascii="Cambria" w:hAnsi="Cambria"/>
        </w:rPr>
        <w:tab/>
      </w:r>
      <w:r w:rsidRPr="003179CA">
        <w:rPr>
          <w:rFonts w:ascii="Cambria" w:hAnsi="Cambria"/>
        </w:rPr>
        <w:tab/>
        <w:t>Pede Deferimento.</w:t>
      </w:r>
    </w:p>
    <w:p w:rsidR="003179CA" w:rsidRPr="003179CA" w:rsidRDefault="003179CA" w:rsidP="003179CA">
      <w:pPr>
        <w:spacing w:line="360" w:lineRule="auto"/>
        <w:jc w:val="both"/>
        <w:rPr>
          <w:rFonts w:ascii="Cambria" w:hAnsi="Cambria"/>
        </w:rPr>
      </w:pPr>
    </w:p>
    <w:p w:rsidR="003179CA" w:rsidRPr="003179CA" w:rsidRDefault="003179CA" w:rsidP="003179CA">
      <w:pPr>
        <w:spacing w:line="360" w:lineRule="auto"/>
        <w:rPr>
          <w:rFonts w:ascii="Cambria" w:hAnsi="Cambria"/>
        </w:rPr>
      </w:pPr>
      <w:r w:rsidRPr="003179CA">
        <w:rPr>
          <w:rFonts w:ascii="Cambria" w:hAnsi="Cambria"/>
        </w:rPr>
        <w:t>Belém</w:t>
      </w:r>
      <w:r>
        <w:rPr>
          <w:rFonts w:ascii="Cambria" w:hAnsi="Cambria"/>
        </w:rPr>
        <w:t xml:space="preserve"> (PA)</w:t>
      </w:r>
      <w:r w:rsidRPr="003179CA">
        <w:rPr>
          <w:rFonts w:ascii="Cambria" w:hAnsi="Cambria"/>
        </w:rPr>
        <w:t xml:space="preserve">, </w:t>
      </w:r>
      <w:r w:rsidRPr="003179CA">
        <w:rPr>
          <w:rFonts w:ascii="Cambria" w:hAnsi="Cambria"/>
          <w:u w:val="single"/>
        </w:rPr>
        <w:t xml:space="preserve">              </w:t>
      </w:r>
      <w:r w:rsidRPr="003179CA">
        <w:rPr>
          <w:rFonts w:ascii="Cambria" w:hAnsi="Cambria"/>
        </w:rPr>
        <w:t xml:space="preserve"> </w:t>
      </w:r>
      <w:proofErr w:type="gramStart"/>
      <w:r w:rsidRPr="003179CA">
        <w:rPr>
          <w:rFonts w:ascii="Cambria" w:hAnsi="Cambria"/>
        </w:rPr>
        <w:t xml:space="preserve">de </w:t>
      </w:r>
      <w:r w:rsidRPr="003179CA">
        <w:rPr>
          <w:rFonts w:ascii="Cambria" w:hAnsi="Cambria"/>
          <w:u w:val="single"/>
        </w:rPr>
        <w:t xml:space="preserve">                                 </w:t>
      </w:r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de</w:t>
      </w:r>
      <w:proofErr w:type="spellEnd"/>
      <w:proofErr w:type="gramEnd"/>
      <w:r>
        <w:rPr>
          <w:rFonts w:ascii="Cambria" w:hAnsi="Cambria"/>
        </w:rPr>
        <w:t xml:space="preserve"> 2024</w:t>
      </w:r>
      <w:r w:rsidRPr="003179CA">
        <w:rPr>
          <w:rFonts w:ascii="Cambria" w:hAnsi="Cambria"/>
        </w:rPr>
        <w:t>.</w:t>
      </w:r>
    </w:p>
    <w:p w:rsidR="003179CA" w:rsidRPr="003179CA" w:rsidRDefault="003179CA" w:rsidP="003179CA">
      <w:pPr>
        <w:spacing w:line="360" w:lineRule="auto"/>
        <w:jc w:val="both"/>
        <w:rPr>
          <w:rFonts w:ascii="Cambria" w:hAnsi="Cambria"/>
        </w:rPr>
      </w:pPr>
    </w:p>
    <w:p w:rsidR="003179CA" w:rsidRPr="003179CA" w:rsidRDefault="003179CA" w:rsidP="003179CA">
      <w:pPr>
        <w:spacing w:line="360" w:lineRule="auto"/>
        <w:jc w:val="both"/>
        <w:rPr>
          <w:rFonts w:ascii="Cambria" w:hAnsi="Cambria"/>
        </w:rPr>
      </w:pPr>
    </w:p>
    <w:p w:rsidR="003179CA" w:rsidRDefault="003179CA" w:rsidP="003179CA">
      <w:pPr>
        <w:spacing w:line="360" w:lineRule="auto"/>
        <w:jc w:val="center"/>
        <w:rPr>
          <w:rFonts w:ascii="Cambria" w:hAnsi="Cambria"/>
        </w:rPr>
      </w:pPr>
      <w:r w:rsidRPr="003179CA">
        <w:rPr>
          <w:rFonts w:ascii="Cambria" w:hAnsi="Cambria"/>
        </w:rPr>
        <w:t>___________________________________________</w:t>
      </w:r>
    </w:p>
    <w:p w:rsidR="003179CA" w:rsidRPr="003179CA" w:rsidRDefault="003179CA" w:rsidP="003179CA">
      <w:pPr>
        <w:spacing w:line="360" w:lineRule="auto"/>
        <w:jc w:val="center"/>
        <w:rPr>
          <w:rFonts w:ascii="Cambria" w:hAnsi="Cambria"/>
        </w:rPr>
      </w:pPr>
      <w:r>
        <w:rPr>
          <w:rFonts w:ascii="Cambria" w:hAnsi="Cambria"/>
        </w:rPr>
        <w:t>ASSINATURA</w:t>
      </w:r>
    </w:p>
    <w:p w:rsidR="003179CA" w:rsidRPr="003179CA" w:rsidRDefault="003179CA" w:rsidP="003179CA">
      <w:pPr>
        <w:spacing w:line="360" w:lineRule="auto"/>
        <w:jc w:val="center"/>
        <w:rPr>
          <w:rFonts w:ascii="Cambria" w:hAnsi="Cambria"/>
          <w:u w:val="single"/>
        </w:rPr>
      </w:pPr>
      <w:r w:rsidRPr="003179CA">
        <w:rPr>
          <w:rFonts w:ascii="Cambria" w:hAnsi="Cambria"/>
        </w:rPr>
        <w:t>OAB-PA nº</w:t>
      </w:r>
    </w:p>
    <w:p w:rsidR="003179CA" w:rsidRDefault="003179CA" w:rsidP="00E428B4">
      <w:pPr>
        <w:jc w:val="center"/>
        <w:rPr>
          <w:b/>
          <w:szCs w:val="24"/>
        </w:rPr>
      </w:pPr>
    </w:p>
    <w:p w:rsidR="00A300F3" w:rsidRDefault="00A300F3" w:rsidP="00E428B4">
      <w:pPr>
        <w:jc w:val="center"/>
        <w:rPr>
          <w:b/>
          <w:szCs w:val="24"/>
        </w:rPr>
      </w:pPr>
    </w:p>
    <w:p w:rsidR="00A300F3" w:rsidRDefault="00A300F3" w:rsidP="00E428B4">
      <w:pPr>
        <w:jc w:val="center"/>
        <w:rPr>
          <w:b/>
          <w:szCs w:val="24"/>
        </w:rPr>
      </w:pPr>
    </w:p>
    <w:sectPr w:rsidR="00A300F3" w:rsidSect="00557ED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701" w:bottom="1417" w:left="1701" w:header="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64F7" w:rsidRDefault="000664F7" w:rsidP="00A300F3">
      <w:r>
        <w:separator/>
      </w:r>
    </w:p>
  </w:endnote>
  <w:endnote w:type="continuationSeparator" w:id="0">
    <w:p w:rsidR="000664F7" w:rsidRDefault="000664F7" w:rsidP="00A300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NewRomanPS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7EDD" w:rsidRDefault="00557EDD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0" w:name="_GoBack"/>
  <w:bookmarkEnd w:id="0"/>
  <w:p w:rsidR="00A300F3" w:rsidRPr="005A44AB" w:rsidRDefault="00557EDD" w:rsidP="005A44AB">
    <w:pPr>
      <w:pStyle w:val="Rodap"/>
      <w:jc w:val="center"/>
      <w:rPr>
        <w:rFonts w:ascii="Cambria" w:hAnsi="Cambria"/>
        <w:b/>
        <w:color w:val="FFFFFF" w:themeColor="background1"/>
      </w:rPr>
    </w:pPr>
    <w:r>
      <w:fldChar w:fldCharType="begin"/>
    </w:r>
    <w:r>
      <w:instrText xml:space="preserve"> HYPERLINK "mailto:comissãoeleitoral@oabpa.org.br" </w:instrText>
    </w:r>
    <w:r>
      <w:fldChar w:fldCharType="separate"/>
    </w:r>
    <w:r w:rsidR="005A44AB" w:rsidRPr="005A44AB">
      <w:rPr>
        <w:rStyle w:val="Hyperlink"/>
        <w:rFonts w:ascii="Cambria" w:hAnsi="Cambria"/>
        <w:b/>
        <w:color w:val="FFFFFF" w:themeColor="background1"/>
        <w:u w:val="none"/>
      </w:rPr>
      <w:t>comissãoeleitoral@oabpa.org.br</w:t>
    </w:r>
    <w:r>
      <w:rPr>
        <w:rStyle w:val="Hyperlink"/>
        <w:rFonts w:ascii="Cambria" w:hAnsi="Cambria"/>
        <w:b/>
        <w:color w:val="FFFFFF" w:themeColor="background1"/>
        <w:u w:val="none"/>
      </w:rPr>
      <w:fldChar w:fldCharType="end"/>
    </w:r>
    <w:r w:rsidR="005A44AB" w:rsidRPr="005A44AB">
      <w:rPr>
        <w:rFonts w:ascii="Cambria" w:hAnsi="Cambria"/>
        <w:b/>
        <w:color w:val="FFFFFF" w:themeColor="background1"/>
      </w:rPr>
      <w:t xml:space="preserve"> </w:t>
    </w:r>
    <w:r w:rsidR="008B7C69">
      <w:rPr>
        <w:rFonts w:ascii="Cambria" w:hAnsi="Cambria"/>
        <w:b/>
        <w:color w:val="FFFFFF" w:themeColor="background1"/>
      </w:rPr>
      <w:t xml:space="preserve">| </w:t>
    </w:r>
    <w:r w:rsidR="005A44AB" w:rsidRPr="005A44AB">
      <w:rPr>
        <w:rFonts w:ascii="Cambria" w:hAnsi="Cambria"/>
        <w:b/>
        <w:color w:val="FFFFFF" w:themeColor="background1"/>
      </w:rPr>
      <w:t>(91) 99199-4076 | @</w:t>
    </w:r>
    <w:proofErr w:type="spellStart"/>
    <w:r w:rsidR="005A44AB" w:rsidRPr="005A44AB">
      <w:rPr>
        <w:rFonts w:ascii="Cambria" w:hAnsi="Cambria"/>
        <w:b/>
        <w:color w:val="FFFFFF" w:themeColor="background1"/>
      </w:rPr>
      <w:t>oabpa</w:t>
    </w:r>
    <w:r w:rsidR="005A44AB">
      <w:rPr>
        <w:rFonts w:ascii="Cambria" w:hAnsi="Cambria"/>
        <w:b/>
        <w:color w:val="FFFFFF" w:themeColor="background1"/>
      </w:rPr>
      <w:t>ra</w:t>
    </w:r>
    <w:proofErr w:type="spellEnd"/>
    <w:r w:rsidR="008B7C69">
      <w:rPr>
        <w:rFonts w:ascii="Cambria" w:hAnsi="Cambria"/>
        <w:b/>
        <w:color w:val="FFFFFF" w:themeColor="background1"/>
      </w:rPr>
      <w:t xml:space="preserve"> | </w:t>
    </w:r>
    <w:proofErr w:type="gramStart"/>
    <w:r w:rsidR="008B7C69" w:rsidRPr="008B7C69">
      <w:rPr>
        <w:rFonts w:ascii="Cambria" w:hAnsi="Cambria"/>
        <w:b/>
        <w:color w:val="FFFFFF" w:themeColor="background1"/>
      </w:rPr>
      <w:t>oabpa.org.</w:t>
    </w:r>
    <w:proofErr w:type="gramEnd"/>
    <w:r w:rsidR="008B7C69" w:rsidRPr="008B7C69">
      <w:rPr>
        <w:rFonts w:ascii="Cambria" w:hAnsi="Cambria"/>
        <w:b/>
        <w:color w:val="FFFFFF" w:themeColor="background1"/>
      </w:rPr>
      <w:t>br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7EDD" w:rsidRDefault="00557ED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64F7" w:rsidRDefault="000664F7" w:rsidP="00A300F3">
      <w:r>
        <w:separator/>
      </w:r>
    </w:p>
  </w:footnote>
  <w:footnote w:type="continuationSeparator" w:id="0">
    <w:p w:rsidR="000664F7" w:rsidRDefault="000664F7" w:rsidP="00A300F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0F3" w:rsidRDefault="00557ED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903422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apel-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0F3" w:rsidRDefault="00557ED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903423" o:spid="_x0000_s2051" type="#_x0000_t75" style="position:absolute;margin-left:-85.15pt;margin-top:-69.8pt;width:595.2pt;height:841.9pt;z-index:-251656192;mso-position-horizontal-relative:margin;mso-position-vertical-relative:margin" o:allowincell="f">
          <v:imagedata r:id="rId1" o:title="Papel-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0F3" w:rsidRDefault="00557ED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903421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apel-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D207B1"/>
    <w:multiLevelType w:val="hybridMultilevel"/>
    <w:tmpl w:val="064CDD2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7CCC"/>
    <w:rsid w:val="000664F7"/>
    <w:rsid w:val="00217CCC"/>
    <w:rsid w:val="003179CA"/>
    <w:rsid w:val="003525D3"/>
    <w:rsid w:val="00557EDD"/>
    <w:rsid w:val="005942C4"/>
    <w:rsid w:val="005A44AB"/>
    <w:rsid w:val="006278B6"/>
    <w:rsid w:val="00737725"/>
    <w:rsid w:val="008B7C69"/>
    <w:rsid w:val="008F4CED"/>
    <w:rsid w:val="00A300F3"/>
    <w:rsid w:val="00A71789"/>
    <w:rsid w:val="00CA3590"/>
    <w:rsid w:val="00D90CEE"/>
    <w:rsid w:val="00E42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79CA"/>
    <w:pPr>
      <w:spacing w:after="0" w:line="240" w:lineRule="auto"/>
    </w:pPr>
    <w:rPr>
      <w:rFonts w:ascii="Arial" w:eastAsia="Times New Roman" w:hAnsi="Arial" w:cs="Arial"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A71789"/>
    <w:pPr>
      <w:ind w:left="720"/>
      <w:contextualSpacing/>
    </w:pPr>
  </w:style>
  <w:style w:type="character" w:styleId="Hyperlink">
    <w:name w:val="Hyperlink"/>
    <w:rsid w:val="00A71789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A300F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300F3"/>
  </w:style>
  <w:style w:type="paragraph" w:styleId="Rodap">
    <w:name w:val="footer"/>
    <w:basedOn w:val="Normal"/>
    <w:link w:val="RodapChar"/>
    <w:uiPriority w:val="99"/>
    <w:unhideWhenUsed/>
    <w:rsid w:val="00A300F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300F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79CA"/>
    <w:pPr>
      <w:spacing w:after="0" w:line="240" w:lineRule="auto"/>
    </w:pPr>
    <w:rPr>
      <w:rFonts w:ascii="Arial" w:eastAsia="Times New Roman" w:hAnsi="Arial" w:cs="Arial"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A71789"/>
    <w:pPr>
      <w:ind w:left="720"/>
      <w:contextualSpacing/>
    </w:pPr>
  </w:style>
  <w:style w:type="character" w:styleId="Hyperlink">
    <w:name w:val="Hyperlink"/>
    <w:rsid w:val="00A71789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A300F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300F3"/>
  </w:style>
  <w:style w:type="paragraph" w:styleId="Rodap">
    <w:name w:val="footer"/>
    <w:basedOn w:val="Normal"/>
    <w:link w:val="RodapChar"/>
    <w:uiPriority w:val="99"/>
    <w:unhideWhenUsed/>
    <w:rsid w:val="00A300F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300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060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E6AED7-6A7B-4A31-8388-1D0F6248A0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117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Suzianny de Nazare Figueiredo Barbosa</dc:creator>
  <cp:lastModifiedBy>Bianka Ferreira de Melo</cp:lastModifiedBy>
  <cp:revision>3</cp:revision>
  <dcterms:created xsi:type="dcterms:W3CDTF">2024-10-03T13:25:00Z</dcterms:created>
  <dcterms:modified xsi:type="dcterms:W3CDTF">2024-10-03T13:28:00Z</dcterms:modified>
</cp:coreProperties>
</file>